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25" w:rsidRPr="009E000A" w:rsidRDefault="00600725" w:rsidP="009E000A">
      <w:pPr>
        <w:spacing w:after="0" w:line="240" w:lineRule="auto"/>
        <w:rPr>
          <w:rFonts w:ascii="Lucida Sans Unicode" w:hAnsi="Lucida Sans Unicode" w:cs="Lucida Sans Unicode"/>
          <w:sz w:val="16"/>
          <w:szCs w:val="20"/>
        </w:rPr>
      </w:pPr>
      <w:r>
        <w:t>NAME:______________________________</w:t>
      </w:r>
    </w:p>
    <w:p w:rsidR="00600725" w:rsidRDefault="00600725" w:rsidP="00600725">
      <w:r>
        <w:t>DATE:______________________________</w:t>
      </w:r>
    </w:p>
    <w:p w:rsidR="009E000A" w:rsidRDefault="009E000A" w:rsidP="009E000A">
      <w:pPr>
        <w:jc w:val="right"/>
      </w:pPr>
      <w:r>
        <w:rPr>
          <w:noProof/>
        </w:rPr>
        <w:drawing>
          <wp:inline distT="0" distB="0" distL="0" distR="0" wp14:anchorId="588C8D82" wp14:editId="231D94F6">
            <wp:extent cx="1078389" cy="1026543"/>
            <wp:effectExtent l="0" t="0" r="7620" b="2540"/>
            <wp:docPr id="13" name="Picture 13"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797f4a79159e59d76bd76fd723e91eda?AccessKeyId=8F6F48F6DB646CF38842&amp;disposition=0"/>
                    <pic:cNvPicPr>
                      <a:picLocks noChangeAspect="1" noChangeArrowheads="1"/>
                    </pic:cNvPicPr>
                  </pic:nvPicPr>
                  <pic:blipFill rotWithShape="1">
                    <a:blip r:embed="rId8">
                      <a:duotone>
                        <a:schemeClr val="accent4">
                          <a:shade val="45000"/>
                          <a:satMod val="135000"/>
                        </a:schemeClr>
                        <a:prstClr val="white"/>
                      </a:duotone>
                      <a:extLst>
                        <a:ext uri="{BEBA8EAE-BF5A-486C-A8C5-ECC9F3942E4B}">
                          <a14:imgProps xmlns:a14="http://schemas.microsoft.com/office/drawing/2010/main">
                            <a14:imgLayer r:embed="rId9">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l="18605" r="20930" b="42442"/>
                    <a:stretch/>
                  </pic:blipFill>
                  <pic:spPr bwMode="auto">
                    <a:xfrm>
                      <a:off x="0" y="0"/>
                      <a:ext cx="1090366" cy="1037944"/>
                    </a:xfrm>
                    <a:prstGeom prst="rect">
                      <a:avLst/>
                    </a:prstGeom>
                    <a:noFill/>
                    <a:ln>
                      <a:noFill/>
                    </a:ln>
                    <a:extLst>
                      <a:ext uri="{53640926-AAD7-44D8-BBD7-CCE9431645EC}">
                        <a14:shadowObscured xmlns:a14="http://schemas.microsoft.com/office/drawing/2010/main"/>
                      </a:ext>
                    </a:extLst>
                  </pic:spPr>
                </pic:pic>
              </a:graphicData>
            </a:graphic>
          </wp:inline>
        </w:drawing>
      </w:r>
    </w:p>
    <w:p w:rsidR="00600725" w:rsidRPr="009E000A" w:rsidRDefault="00600725" w:rsidP="009E000A">
      <w:pPr>
        <w:spacing w:after="0"/>
        <w:jc w:val="center"/>
      </w:pPr>
      <w:r>
        <w:rPr>
          <w:b/>
        </w:rPr>
        <w:t>Readiness Questions</w:t>
      </w:r>
    </w:p>
    <w:p w:rsidR="00600725" w:rsidRDefault="00600725" w:rsidP="009E000A">
      <w:pPr>
        <w:spacing w:line="240" w:lineRule="auto"/>
        <w:jc w:val="center"/>
      </w:pPr>
      <w:r>
        <w:t>(to be answered after Reading Passage 1)</w:t>
      </w:r>
    </w:p>
    <w:p w:rsidR="00600725" w:rsidRDefault="009E000A" w:rsidP="009E000A">
      <w:pPr>
        <w:pStyle w:val="ListParagraph"/>
        <w:numPr>
          <w:ilvl w:val="0"/>
          <w:numId w:val="2"/>
        </w:numPr>
        <w:spacing w:after="120" w:line="240" w:lineRule="auto"/>
        <w:rPr>
          <w:rFonts w:eastAsia="Calibri"/>
        </w:rPr>
      </w:pPr>
      <w:r>
        <w:rPr>
          <w:rFonts w:eastAsia="Calibri"/>
        </w:rPr>
        <w:t>Who is the client?</w:t>
      </w:r>
      <w:r>
        <w:rPr>
          <w:noProof/>
        </w:rPr>
        <mc:AlternateContent>
          <mc:Choice Requires="wps">
            <w:drawing>
              <wp:inline distT="0" distB="0" distL="0" distR="0" wp14:anchorId="19940581" wp14:editId="5EA3E28E">
                <wp:extent cx="5334000" cy="609600"/>
                <wp:effectExtent l="0" t="0" r="19050" b="19050"/>
                <wp:docPr id="5" name="Text Box 5"/>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0A" w:rsidRDefault="009E000A" w:rsidP="009E000A">
                            <w:r>
                              <w:rPr>
                                <w:rFonts w:eastAsia="Calibri"/>
                              </w:rPr>
                              <w:t>(</w:t>
                            </w:r>
                            <w:proofErr w:type="spellStart"/>
                            <w:r>
                              <w:rPr>
                                <w:rFonts w:eastAsia="Calibri"/>
                              </w:rPr>
                              <w:t>EcoAthletica</w:t>
                            </w:r>
                            <w:proofErr w:type="spellEnd"/>
                            <w:r>
                              <w:rPr>
                                <w:rFonts w:eastAsia="Calibri"/>
                              </w:rPr>
                              <w:t xml:space="preserve">, Cal I. </w:t>
                            </w:r>
                            <w:proofErr w:type="spellStart"/>
                            <w:r>
                              <w:rPr>
                                <w:rFonts w:eastAsia="Calibri"/>
                              </w:rPr>
                              <w:t>Stennix</w:t>
                            </w:r>
                            <w:proofErr w:type="spellEnd"/>
                            <w:r>
                              <w:rPr>
                                <w:rFonts w:eastAsia="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940581" id="_x0000_t202" coordsize="21600,21600" o:spt="202" path="m,l,21600r21600,l21600,xe">
                <v:stroke joinstyle="miter"/>
                <v:path gradientshapeok="t" o:connecttype="rect"/>
              </v:shapetype>
              <v:shape id="Text Box 5" o:spid="_x0000_s1026" type="#_x0000_t202" style="width:42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" fillcolor="white [3201]" strokeweight=".5pt">
                <v:textbox>
                  <w:txbxContent>
                    <w:p w:rsidR="009E000A" w:rsidRDefault="009E000A" w:rsidP="009E000A">
                      <w:r>
                        <w:rPr>
                          <w:rFonts w:eastAsia="Calibri"/>
                        </w:rPr>
                        <w:t>(</w:t>
                      </w:r>
                      <w:proofErr w:type="spellStart"/>
                      <w:r>
                        <w:rPr>
                          <w:rFonts w:eastAsia="Calibri"/>
                        </w:rPr>
                        <w:t>EcoAthletica</w:t>
                      </w:r>
                      <w:proofErr w:type="spellEnd"/>
                      <w:r>
                        <w:rPr>
                          <w:rFonts w:eastAsia="Calibri"/>
                        </w:rPr>
                        <w:t xml:space="preserve">, Cal I. </w:t>
                      </w:r>
                      <w:proofErr w:type="spellStart"/>
                      <w:r>
                        <w:rPr>
                          <w:rFonts w:eastAsia="Calibri"/>
                        </w:rPr>
                        <w:t>Stennix</w:t>
                      </w:r>
                      <w:proofErr w:type="spellEnd"/>
                      <w:r>
                        <w:rPr>
                          <w:rFonts w:eastAsia="Calibri"/>
                        </w:rPr>
                        <w:t>)</w:t>
                      </w:r>
                    </w:p>
                  </w:txbxContent>
                </v:textbox>
                <w10:anchorlock/>
              </v:shape>
            </w:pict>
          </mc:Fallback>
        </mc:AlternateContent>
      </w:r>
    </w:p>
    <w:p w:rsidR="00600725" w:rsidRDefault="00600725" w:rsidP="009E000A">
      <w:pPr>
        <w:pStyle w:val="ListParagraph"/>
        <w:numPr>
          <w:ilvl w:val="0"/>
          <w:numId w:val="2"/>
        </w:numPr>
        <w:rPr>
          <w:rFonts w:eastAsia="Calibri"/>
        </w:rPr>
      </w:pPr>
      <w:r>
        <w:rPr>
          <w:rFonts w:eastAsia="Calibri"/>
        </w:rPr>
        <w:t xml:space="preserve">What is the problem? </w:t>
      </w:r>
      <w:r w:rsidR="009E000A">
        <w:rPr>
          <w:noProof/>
        </w:rPr>
        <mc:AlternateContent>
          <mc:Choice Requires="wps">
            <w:drawing>
              <wp:inline distT="0" distB="0" distL="0" distR="0" wp14:anchorId="5AC6553F" wp14:editId="05C13C97">
                <wp:extent cx="5334000" cy="609600"/>
                <wp:effectExtent l="0" t="0" r="19050" b="19050"/>
                <wp:docPr id="7" name="Text Box 7"/>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0A" w:rsidRDefault="009E000A" w:rsidP="009E000A">
                            <w:r>
                              <w:rPr>
                                <w:rFonts w:eastAsia="Calibri"/>
                              </w:rPr>
                              <w:t>(They need to find the best location for their next resort.)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C6553F" id="Text Box 7" o:spid="_x0000_s1027" type="#_x0000_t202" style="width:42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" fillcolor="white [3201]" strokeweight=".5pt">
                <v:textbox>
                  <w:txbxContent>
                    <w:p w:rsidR="009E000A" w:rsidRDefault="009E000A" w:rsidP="009E000A">
                      <w:r>
                        <w:rPr>
                          <w:rFonts w:eastAsia="Calibri"/>
                        </w:rPr>
                        <w:t>(They need to find the best location for their next resort.)</w:t>
                      </w:r>
                    </w:p>
                  </w:txbxContent>
                </v:textbox>
                <w10:anchorlock/>
              </v:shape>
            </w:pict>
          </mc:Fallback>
        </mc:AlternateContent>
      </w:r>
    </w:p>
    <w:p w:rsidR="00600725" w:rsidRDefault="00600725" w:rsidP="009E000A">
      <w:pPr>
        <w:pStyle w:val="ListParagraph"/>
        <w:numPr>
          <w:ilvl w:val="0"/>
          <w:numId w:val="2"/>
        </w:numPr>
        <w:rPr>
          <w:rFonts w:eastAsia="Calibri"/>
        </w:rPr>
      </w:pPr>
      <w:r>
        <w:rPr>
          <w:rFonts w:eastAsia="Calibri"/>
        </w:rPr>
        <w:t>What is the client asking your team to do?</w:t>
      </w:r>
      <w:r w:rsidR="009E000A" w:rsidRPr="009E000A">
        <w:rPr>
          <w:noProof/>
        </w:rPr>
        <w:t xml:space="preserve"> </w:t>
      </w:r>
      <w:r w:rsidR="009E000A">
        <w:rPr>
          <w:noProof/>
        </w:rPr>
        <mc:AlternateContent>
          <mc:Choice Requires="wps">
            <w:drawing>
              <wp:inline distT="0" distB="0" distL="0" distR="0" wp14:anchorId="4C25BA59" wp14:editId="5E6AB5F5">
                <wp:extent cx="5334000" cy="609600"/>
                <wp:effectExtent l="0" t="0" r="19050" b="19050"/>
                <wp:docPr id="8" name="Text Box 8"/>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0A" w:rsidRDefault="009E000A" w:rsidP="009E000A">
                            <w:r>
                              <w:rPr>
                                <w:rFonts w:eastAsia="Calibri"/>
                              </w:rPr>
                              <w:t>(Come up with a model for determining which location will be best for the resort.)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25BA59" id="Text Box 8" o:spid="_x0000_s1028" type="#_x0000_t202" style="width:42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" fillcolor="white [3201]" strokeweight=".5pt">
                <v:textbox>
                  <w:txbxContent>
                    <w:p w:rsidR="009E000A" w:rsidRDefault="009E000A" w:rsidP="009E000A">
                      <w:r>
                        <w:rPr>
                          <w:rFonts w:eastAsia="Calibri"/>
                        </w:rPr>
                        <w:t>(Come up with a model for determining which location will be best for the resort.)</w:t>
                      </w:r>
                    </w:p>
                  </w:txbxContent>
                </v:textbox>
                <w10:anchorlock/>
              </v:shape>
            </w:pict>
          </mc:Fallback>
        </mc:AlternateContent>
      </w:r>
      <w:r>
        <w:rPr>
          <w:rFonts w:eastAsia="Calibri"/>
        </w:rPr>
        <w:t xml:space="preserve"> </w:t>
      </w:r>
    </w:p>
    <w:p w:rsidR="00600725" w:rsidRDefault="00600725" w:rsidP="009E000A">
      <w:pPr>
        <w:pStyle w:val="ListParagraph"/>
        <w:numPr>
          <w:ilvl w:val="0"/>
          <w:numId w:val="2"/>
        </w:numPr>
        <w:rPr>
          <w:rFonts w:eastAsia="Calibri"/>
        </w:rPr>
      </w:pPr>
      <w:r>
        <w:rPr>
          <w:rFonts w:eastAsia="Calibri"/>
        </w:rPr>
        <w:t>What items do you need to include in your solution?</w:t>
      </w:r>
      <w:r w:rsidR="009E000A" w:rsidRPr="009E000A">
        <w:rPr>
          <w:noProof/>
        </w:rPr>
        <w:t xml:space="preserve"> </w:t>
      </w:r>
      <w:r w:rsidR="009E000A">
        <w:rPr>
          <w:noProof/>
        </w:rPr>
        <mc:AlternateContent>
          <mc:Choice Requires="wps">
            <w:drawing>
              <wp:inline distT="0" distB="0" distL="0" distR="0" wp14:anchorId="7F3C5B44" wp14:editId="498630B2">
                <wp:extent cx="5334000" cy="724619"/>
                <wp:effectExtent l="0" t="0" r="19050" b="18415"/>
                <wp:docPr id="9" name="Text Box 9"/>
                <wp:cNvGraphicFramePr/>
                <a:graphic xmlns:a="http://schemas.openxmlformats.org/drawingml/2006/main">
                  <a:graphicData uri="http://schemas.microsoft.com/office/word/2010/wordprocessingShape">
                    <wps:wsp>
                      <wps:cNvSpPr txBox="1"/>
                      <wps:spPr>
                        <a:xfrm>
                          <a:off x="0" y="0"/>
                          <a:ext cx="5334000" cy="724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0A" w:rsidRPr="009E000A" w:rsidRDefault="009E000A" w:rsidP="009E000A">
                            <w:r w:rsidRPr="009E000A">
                              <w:t>(The group must include the recommended location, along with the method used to make the decision. The data to take into consideration includes the definition of sustainability and the data presented to the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3C5B44" id="Text Box 9" o:spid="_x0000_s1029" type="#_x0000_t202" style="width:420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qt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" fillcolor="white [3201]" strokeweight=".5pt">
                <v:textbox>
                  <w:txbxContent>
                    <w:p w:rsidR="009E000A" w:rsidRPr="009E000A" w:rsidRDefault="009E000A" w:rsidP="009E000A">
                      <w:r w:rsidRPr="009E000A">
                        <w:t>(The group must include the recommended location, along with the method used to make the decision. The data to take into consideration includes the definition of sustainability and the data presented to the group.)</w:t>
                      </w:r>
                    </w:p>
                  </w:txbxContent>
                </v:textbox>
                <w10:anchorlock/>
              </v:shape>
            </w:pict>
          </mc:Fallback>
        </mc:AlternateContent>
      </w:r>
    </w:p>
    <w:p w:rsidR="00600725" w:rsidRDefault="00600725" w:rsidP="009E000A">
      <w:pPr>
        <w:pStyle w:val="ListParagraph"/>
        <w:numPr>
          <w:ilvl w:val="0"/>
          <w:numId w:val="2"/>
        </w:numPr>
        <w:rPr>
          <w:rFonts w:eastAsia="Calibri"/>
        </w:rPr>
      </w:pPr>
      <w:r>
        <w:rPr>
          <w:rFonts w:eastAsia="Calibri"/>
        </w:rPr>
        <w:t>Do you think there is more than one correct answer to what the client is asking? Explain.</w:t>
      </w:r>
      <w:r w:rsidR="009E000A" w:rsidRPr="009E000A">
        <w:rPr>
          <w:noProof/>
        </w:rPr>
        <w:t xml:space="preserve"> </w:t>
      </w:r>
      <w:r w:rsidR="009E000A">
        <w:rPr>
          <w:noProof/>
        </w:rPr>
        <mc:AlternateContent>
          <mc:Choice Requires="wps">
            <w:drawing>
              <wp:inline distT="0" distB="0" distL="0" distR="0" wp14:anchorId="73F18E45" wp14:editId="14EBF4EA">
                <wp:extent cx="5334000" cy="609600"/>
                <wp:effectExtent l="0" t="0" r="19050" b="19050"/>
                <wp:docPr id="10" name="Text Box 10"/>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0A" w:rsidRDefault="009E000A" w:rsidP="009E000A">
                            <w:r>
                              <w:t>(Yes. Different people will weigh the factors differently.)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F18E45" id="Text Box 10" o:spid="_x0000_s1030" type="#_x0000_t202" style="width:42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" fillcolor="white [3201]" strokeweight=".5pt">
                <v:textbox>
                  <w:txbxContent>
                    <w:p w:rsidR="009E000A" w:rsidRDefault="009E000A" w:rsidP="009E000A">
                      <w:r>
                        <w:t>(Yes. Different people will weigh the factors differently.)</w:t>
                      </w:r>
                    </w:p>
                  </w:txbxContent>
                </v:textbox>
                <w10:anchorlock/>
              </v:shape>
            </w:pict>
          </mc:Fallback>
        </mc:AlternateContent>
      </w:r>
    </w:p>
    <w:p w:rsidR="00A114E0" w:rsidRPr="009E000A" w:rsidRDefault="00600725" w:rsidP="009E000A">
      <w:pPr>
        <w:pStyle w:val="ListParagraph"/>
        <w:numPr>
          <w:ilvl w:val="0"/>
          <w:numId w:val="2"/>
        </w:numPr>
        <w:rPr>
          <w:rFonts w:eastAsia="Calibri"/>
        </w:rPr>
      </w:pPr>
      <w:r>
        <w:rPr>
          <w:rFonts w:eastAsia="Calibri"/>
        </w:rPr>
        <w:t>Who do you think benefits from the decisions/suggestions you are making?</w:t>
      </w:r>
      <w:r w:rsidR="009E000A" w:rsidRPr="009E000A">
        <w:rPr>
          <w:noProof/>
        </w:rPr>
        <w:t xml:space="preserve"> </w:t>
      </w:r>
      <w:bookmarkStart w:id="0" w:name="_GoBack"/>
      <w:r w:rsidR="009E000A">
        <w:rPr>
          <w:noProof/>
        </w:rPr>
        <mc:AlternateContent>
          <mc:Choice Requires="wps">
            <w:drawing>
              <wp:inline distT="0" distB="0" distL="0" distR="0" wp14:anchorId="1EEADD33" wp14:editId="3334AC9E">
                <wp:extent cx="5334000" cy="609600"/>
                <wp:effectExtent l="0" t="0" r="19050" b="19050"/>
                <wp:docPr id="11" name="Text Box 11"/>
                <wp:cNvGraphicFramePr/>
                <a:graphic xmlns:a="http://schemas.openxmlformats.org/drawingml/2006/main">
                  <a:graphicData uri="http://schemas.microsoft.com/office/word/2010/wordprocessingShape">
                    <wps:wsp>
                      <wps:cNvSpPr txBox="1"/>
                      <wps:spPr>
                        <a:xfrm>
                          <a:off x="0" y="0"/>
                          <a:ext cx="5334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0A" w:rsidRDefault="009E000A" w:rsidP="009E000A">
                            <w:r>
                              <w:t>(The company benefits from our decision. Due to the fact that this is sustainable tourism, hopefully all local people and tourists also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EADD33" id="Text Box 11" o:spid="_x0000_s1031" type="#_x0000_t202" style="width:42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" fillcolor="white [3201]" strokeweight=".5pt">
                <v:textbox>
                  <w:txbxContent>
                    <w:p w:rsidR="009E000A" w:rsidRDefault="009E000A" w:rsidP="009E000A">
                      <w:r>
                        <w:t>(The company benefits from our decision. Due to the fact that this is sustainable tourism, hopefully all local people and tourists also benefit.)</w:t>
                      </w:r>
                    </w:p>
                  </w:txbxContent>
                </v:textbox>
                <w10:anchorlock/>
              </v:shape>
            </w:pict>
          </mc:Fallback>
        </mc:AlternateContent>
      </w:r>
      <w:bookmarkEnd w:id="0"/>
    </w:p>
    <w:sectPr w:rsidR="00A114E0" w:rsidRPr="009E000A" w:rsidSect="00A120CE">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AE" w:rsidRDefault="000B7EAE" w:rsidP="00435F86">
      <w:pPr>
        <w:spacing w:after="0" w:line="240" w:lineRule="auto"/>
      </w:pPr>
      <w:r>
        <w:separator/>
      </w:r>
    </w:p>
  </w:endnote>
  <w:endnote w:type="continuationSeparator" w:id="0">
    <w:p w:rsidR="000B7EAE" w:rsidRDefault="000B7EAE" w:rsidP="0043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AE" w:rsidRDefault="000B7EAE" w:rsidP="00435F86">
      <w:pPr>
        <w:spacing w:after="0" w:line="240" w:lineRule="auto"/>
      </w:pPr>
      <w:r>
        <w:separator/>
      </w:r>
    </w:p>
  </w:footnote>
  <w:footnote w:type="continuationSeparator" w:id="0">
    <w:p w:rsidR="000B7EAE" w:rsidRDefault="000B7EAE" w:rsidP="00435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EA" w:rsidRDefault="00517CEA" w:rsidP="009E000A">
    <w:pPr>
      <w:spacing w:after="0" w:line="240" w:lineRule="auto"/>
      <w:rPr>
        <w:rFonts w:ascii="Lucida Sans Unicode" w:hAnsi="Lucida Sans Unicode" w:cs="Lucida Sans Unicode"/>
        <w:b/>
        <w:sz w:val="20"/>
        <w:szCs w:val="20"/>
      </w:rPr>
    </w:pPr>
    <w:r>
      <w:rPr>
        <w:noProof/>
      </w:rPr>
      <w:drawing>
        <wp:inline distT="0" distB="0" distL="0" distR="0">
          <wp:extent cx="627797" cy="597615"/>
          <wp:effectExtent l="0" t="0" r="1270" b="0"/>
          <wp:docPr id="1" name="Picture 1"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797f4a79159e59d76bd76fd723e91eda?AccessKeyId=8F6F48F6DB646CF38842&amp;disposition=0"/>
                  <pic:cNvPicPr>
                    <a:picLocks noChangeAspect="1" noChangeArrowheads="1"/>
                  </pic:cNvPicPr>
                </pic:nvPicPr>
                <pic:blipFill rotWithShape="1">
                  <a:blip r:embed="rId1" cstate="print">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l="18605" r="20930" b="42442"/>
                  <a:stretch/>
                </pic:blipFill>
                <pic:spPr bwMode="auto">
                  <a:xfrm>
                    <a:off x="0" y="0"/>
                    <a:ext cx="627797" cy="59761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003E116C">
      <w:rPr>
        <w:rFonts w:ascii="Lucida Sans Unicode" w:hAnsi="Lucida Sans Unicode" w:cs="Lucida Sans Unicode"/>
        <w:b/>
        <w:sz w:val="20"/>
        <w:szCs w:val="20"/>
      </w:rPr>
      <w:t>EcoAthletica</w:t>
    </w:r>
    <w:proofErr w:type="spellEnd"/>
  </w:p>
  <w:p w:rsidR="00600470" w:rsidRDefault="003E116C" w:rsidP="00600470">
    <w:pPr>
      <w:spacing w:after="0" w:line="240" w:lineRule="auto"/>
      <w:ind w:left="990"/>
      <w:rPr>
        <w:rFonts w:ascii="Lucida Sans Unicode" w:hAnsi="Lucida Sans Unicode" w:cs="Lucida Sans Unicode"/>
        <w:sz w:val="16"/>
        <w:szCs w:val="20"/>
      </w:rPr>
    </w:pPr>
    <w:r>
      <w:rPr>
        <w:rFonts w:ascii="Lucida Sans Unicode" w:hAnsi="Lucida Sans Unicode" w:cs="Lucida Sans Unicode"/>
        <w:sz w:val="16"/>
        <w:szCs w:val="20"/>
      </w:rPr>
      <w:t>100 Sustainable Way</w:t>
    </w:r>
  </w:p>
  <w:p w:rsidR="00435F86" w:rsidRPr="00A120CE" w:rsidRDefault="003E116C" w:rsidP="00600470">
    <w:pPr>
      <w:spacing w:after="0" w:line="240" w:lineRule="auto"/>
      <w:ind w:left="990"/>
      <w:rPr>
        <w:rFonts w:ascii="Lucida Sans Unicode" w:hAnsi="Lucida Sans Unicode" w:cs="Lucida Sans Unicode"/>
        <w:sz w:val="16"/>
        <w:szCs w:val="20"/>
      </w:rPr>
    </w:pPr>
    <w:r>
      <w:rPr>
        <w:rFonts w:ascii="Lucida Sans Unicode" w:hAnsi="Lucida Sans Unicode" w:cs="Lucida Sans Unicode"/>
        <w:sz w:val="16"/>
        <w:szCs w:val="20"/>
      </w:rPr>
      <w:t>Mount Terra</w:t>
    </w:r>
    <w:r w:rsidR="00435F86" w:rsidRPr="00A120CE">
      <w:rPr>
        <w:rFonts w:ascii="Lucida Sans Unicode" w:hAnsi="Lucida Sans Unicode" w:cs="Lucida Sans Unicode"/>
        <w:sz w:val="16"/>
        <w:szCs w:val="20"/>
      </w:rPr>
      <w:t>, FL 34444</w:t>
    </w:r>
  </w:p>
  <w:p w:rsidR="00435F86" w:rsidRDefault="0043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05C28"/>
    <w:multiLevelType w:val="hybridMultilevel"/>
    <w:tmpl w:val="84D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0E"/>
    <w:rsid w:val="00007BCC"/>
    <w:rsid w:val="00041A39"/>
    <w:rsid w:val="00052DC8"/>
    <w:rsid w:val="000B7EAE"/>
    <w:rsid w:val="000E7A5A"/>
    <w:rsid w:val="0013210E"/>
    <w:rsid w:val="00152AB8"/>
    <w:rsid w:val="00327E14"/>
    <w:rsid w:val="003A17D7"/>
    <w:rsid w:val="003E116C"/>
    <w:rsid w:val="00435F86"/>
    <w:rsid w:val="00480FA4"/>
    <w:rsid w:val="004D2A42"/>
    <w:rsid w:val="00517CEA"/>
    <w:rsid w:val="00560A25"/>
    <w:rsid w:val="005E41AF"/>
    <w:rsid w:val="00600470"/>
    <w:rsid w:val="00600725"/>
    <w:rsid w:val="006340B6"/>
    <w:rsid w:val="00646231"/>
    <w:rsid w:val="00660F15"/>
    <w:rsid w:val="00676DD0"/>
    <w:rsid w:val="0070339C"/>
    <w:rsid w:val="00753B90"/>
    <w:rsid w:val="007D38A9"/>
    <w:rsid w:val="008118DC"/>
    <w:rsid w:val="008125E8"/>
    <w:rsid w:val="00865E73"/>
    <w:rsid w:val="00893322"/>
    <w:rsid w:val="009E000A"/>
    <w:rsid w:val="00A114E0"/>
    <w:rsid w:val="00A120CE"/>
    <w:rsid w:val="00AA06A7"/>
    <w:rsid w:val="00AB714A"/>
    <w:rsid w:val="00AC4CBE"/>
    <w:rsid w:val="00BA220E"/>
    <w:rsid w:val="00BE6A61"/>
    <w:rsid w:val="00CB330A"/>
    <w:rsid w:val="00D91277"/>
    <w:rsid w:val="00E315CF"/>
    <w:rsid w:val="00E73F0E"/>
    <w:rsid w:val="00EA7927"/>
    <w:rsid w:val="00ED1F73"/>
    <w:rsid w:val="00F1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31D40-CE35-4ADA-A995-E783FC9F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DD0"/>
    <w:pPr>
      <w:ind w:left="720"/>
      <w:contextualSpacing/>
    </w:pPr>
  </w:style>
  <w:style w:type="paragraph" w:styleId="Header">
    <w:name w:val="header"/>
    <w:basedOn w:val="Normal"/>
    <w:link w:val="HeaderChar"/>
    <w:uiPriority w:val="99"/>
    <w:unhideWhenUsed/>
    <w:rsid w:val="0043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86"/>
  </w:style>
  <w:style w:type="paragraph" w:styleId="Footer">
    <w:name w:val="footer"/>
    <w:basedOn w:val="Normal"/>
    <w:link w:val="FooterChar"/>
    <w:uiPriority w:val="99"/>
    <w:unhideWhenUsed/>
    <w:rsid w:val="0043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86"/>
  </w:style>
  <w:style w:type="character" w:customStyle="1" w:styleId="ListParagraphChar">
    <w:name w:val="List Paragraph Char"/>
    <w:basedOn w:val="DefaultParagraphFont"/>
    <w:link w:val="ListParagraph"/>
    <w:uiPriority w:val="34"/>
    <w:rsid w:val="00865E73"/>
  </w:style>
  <w:style w:type="paragraph" w:styleId="BalloonText">
    <w:name w:val="Balloon Text"/>
    <w:basedOn w:val="Normal"/>
    <w:link w:val="BalloonTextChar"/>
    <w:uiPriority w:val="99"/>
    <w:semiHidden/>
    <w:unhideWhenUsed/>
    <w:rsid w:val="0060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70"/>
    <w:rPr>
      <w:rFonts w:ascii="Tahoma" w:hAnsi="Tahoma" w:cs="Tahoma"/>
      <w:sz w:val="16"/>
      <w:szCs w:val="16"/>
    </w:rPr>
  </w:style>
  <w:style w:type="table" w:styleId="TableGrid">
    <w:name w:val="Table Grid"/>
    <w:basedOn w:val="TableNormal"/>
    <w:uiPriority w:val="59"/>
    <w:rsid w:val="00041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F15"/>
  </w:style>
  <w:style w:type="character" w:styleId="Hyperlink">
    <w:name w:val="Hyperlink"/>
    <w:basedOn w:val="DefaultParagraphFont"/>
    <w:uiPriority w:val="99"/>
    <w:semiHidden/>
    <w:unhideWhenUsed/>
    <w:rsid w:val="00660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8870">
      <w:bodyDiv w:val="1"/>
      <w:marLeft w:val="0"/>
      <w:marRight w:val="0"/>
      <w:marTop w:val="0"/>
      <w:marBottom w:val="0"/>
      <w:divBdr>
        <w:top w:val="none" w:sz="0" w:space="0" w:color="auto"/>
        <w:left w:val="none" w:sz="0" w:space="0" w:color="auto"/>
        <w:bottom w:val="none" w:sz="0" w:space="0" w:color="auto"/>
        <w:right w:val="none" w:sz="0" w:space="0" w:color="auto"/>
      </w:divBdr>
    </w:div>
    <w:div w:id="13575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B25C-7DB8-4D9E-B3C0-36D382D3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Konopelko, Douglas</dc:creator>
  <cp:lastModifiedBy>Sarah Gilbert</cp:lastModifiedBy>
  <cp:revision>5</cp:revision>
  <dcterms:created xsi:type="dcterms:W3CDTF">2014-06-12T18:18:00Z</dcterms:created>
  <dcterms:modified xsi:type="dcterms:W3CDTF">2017-12-13T16:39:00Z</dcterms:modified>
</cp:coreProperties>
</file>